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883EF" w14:textId="77777777" w:rsidR="003D5898" w:rsidRDefault="00572775" w:rsidP="003D589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L16:</w:t>
      </w:r>
      <w:r w:rsidR="00082C27">
        <w:rPr>
          <w:rFonts w:ascii="Times New Roman" w:eastAsia="Times New Roman" w:hAnsi="Times New Roman" w:cs="Times New Roman"/>
          <w:b/>
          <w:sz w:val="24"/>
          <w:szCs w:val="24"/>
        </w:rPr>
        <w:t xml:space="preserve"> Preparation Assignment Worked Solutions 221A</w:t>
      </w:r>
    </w:p>
    <w:p w14:paraId="44EA5CCA" w14:textId="77777777" w:rsidR="003D5898" w:rsidRPr="00A702D1" w:rsidRDefault="003D5898" w:rsidP="003D5898">
      <w:pP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14:paraId="6DF68513" w14:textId="77777777" w:rsidR="003D5898" w:rsidRPr="00A702D1" w:rsidRDefault="003D5898" w:rsidP="003D5898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 New Roman" w:eastAsia="SimSun" w:hAnsi="Times New Roman" w:cs="Times New Roman"/>
          <w:b/>
          <w:kern w:val="3"/>
          <w:u w:val="single"/>
        </w:rPr>
        <w:t>Part I:</w:t>
      </w:r>
      <w:r>
        <w:rPr>
          <w:rFonts w:ascii="Times New Roman" w:eastAsia="SimSun" w:hAnsi="Times New Roman" w:cs="Times New Roman"/>
          <w:b/>
          <w:kern w:val="3"/>
          <w:u w:val="single"/>
        </w:rPr>
        <w:t xml:space="preserve"> Concepts</w:t>
      </w:r>
      <w:r w:rsidRPr="00A702D1">
        <w:rPr>
          <w:rFonts w:ascii="Times New Roman" w:eastAsia="SimSun" w:hAnsi="Times New Roman" w:cs="Times New Roman"/>
          <w:kern w:val="3"/>
        </w:rPr>
        <w:t xml:space="preserve">  </w:t>
      </w:r>
    </w:p>
    <w:p w14:paraId="255C25FC" w14:textId="77777777" w:rsidR="003D5898" w:rsidRPr="00A702D1" w:rsidRDefault="003D5898" w:rsidP="003D5898">
      <w:pPr>
        <w:ind w:left="360"/>
        <w:contextualSpacing/>
        <w:rPr>
          <w:rFonts w:ascii="Times New Roman" w:eastAsia="Calibri" w:hAnsi="Times New Roman" w:cs="Times New Roman"/>
        </w:rPr>
      </w:pPr>
    </w:p>
    <w:p w14:paraId="5B2A0698" w14:textId="77777777" w:rsidR="003D5898" w:rsidRPr="00A702D1" w:rsidRDefault="003D5898" w:rsidP="003D58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>Pick from the list of graphs below, which graphs you can use to describe categorical data:</w:t>
      </w:r>
    </w:p>
    <w:p w14:paraId="764BCB15" w14:textId="77777777" w:rsidR="003D5898" w:rsidRPr="00A702D1" w:rsidRDefault="003D5898" w:rsidP="003D589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>Histograms</w:t>
      </w:r>
    </w:p>
    <w:p w14:paraId="54BAEAF9" w14:textId="77777777" w:rsidR="003D5898" w:rsidRPr="00A702D1" w:rsidRDefault="003D5898" w:rsidP="003D589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highlight w:val="yellow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  <w:highlight w:val="yellow"/>
        </w:rPr>
        <w:t>Pie Charts</w:t>
      </w:r>
    </w:p>
    <w:p w14:paraId="21D54686" w14:textId="77777777" w:rsidR="003D5898" w:rsidRPr="00A702D1" w:rsidRDefault="003D5898" w:rsidP="003D589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>Boxplots</w:t>
      </w:r>
    </w:p>
    <w:p w14:paraId="0DFF4405" w14:textId="77777777" w:rsidR="003D5898" w:rsidRPr="00A702D1" w:rsidRDefault="003D5898" w:rsidP="003D589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highlight w:val="yellow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  <w:highlight w:val="yellow"/>
        </w:rPr>
        <w:t>Bar Charts</w:t>
      </w:r>
    </w:p>
    <w:p w14:paraId="14E13648" w14:textId="77777777" w:rsidR="003D5898" w:rsidRPr="00A702D1" w:rsidRDefault="003D5898" w:rsidP="003D5898">
      <w:pPr>
        <w:shd w:val="clear" w:color="auto" w:fill="FFFFFF"/>
        <w:spacing w:after="0" w:line="240" w:lineRule="auto"/>
        <w:ind w:left="1440"/>
        <w:rPr>
          <w:rFonts w:ascii="Times" w:eastAsia="Times New Roman" w:hAnsi="Times" w:cs="Times"/>
          <w:color w:val="000000"/>
          <w:sz w:val="24"/>
          <w:szCs w:val="24"/>
        </w:rPr>
      </w:pPr>
    </w:p>
    <w:p w14:paraId="1EEC200E" w14:textId="77777777" w:rsidR="003D5898" w:rsidRPr="00A702D1" w:rsidRDefault="003D5898" w:rsidP="003D58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Calibri" w:hAnsi="Times" w:cs="Times"/>
          <w:color w:val="000000"/>
          <w:sz w:val="24"/>
          <w:szCs w:val="24"/>
        </w:rPr>
        <w:t xml:space="preserve">When given a sample, what is the formula to compute </w:t>
      </w:r>
      <m:oMath>
        <m:acc>
          <m:accPr>
            <m:ctrlPr>
              <w:rPr>
                <w:rFonts w:ascii="Cambria Math" w:eastAsia="Calibri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"/>
                <w:color w:val="000000"/>
                <w:sz w:val="24"/>
                <w:szCs w:val="24"/>
              </w:rPr>
              <m:t>p</m:t>
            </m:r>
          </m:e>
        </m:acc>
        <w:proofErr w:type="gramStart"/>
        <m:r>
          <w:rPr>
            <w:rFonts w:ascii="Cambria Math" w:eastAsia="Calibri" w:hAnsi="Cambria Math" w:cs="Times"/>
            <w:color w:val="000000"/>
            <w:sz w:val="24"/>
            <w:szCs w:val="24"/>
          </w:rPr>
          <m:t xml:space="preserve"> </m:t>
        </m:r>
      </m:oMath>
      <w:r w:rsidRPr="00A702D1">
        <w:rPr>
          <w:rFonts w:ascii="Times" w:eastAsia="Calibri" w:hAnsi="Times" w:cs="Times"/>
          <w:color w:val="000000"/>
          <w:sz w:val="24"/>
          <w:szCs w:val="24"/>
        </w:rPr>
        <w:t>?</w:t>
      </w:r>
      <w:proofErr w:type="gramEnd"/>
      <w:r w:rsidRPr="00A702D1">
        <w:rPr>
          <w:rFonts w:ascii="Times" w:eastAsia="Calibri" w:hAnsi="Times" w:cs="Times"/>
          <w:color w:val="000000"/>
          <w:sz w:val="24"/>
          <w:szCs w:val="24"/>
        </w:rPr>
        <w:t xml:space="preserve">  Explain which each variable stands for in your formula.</w:t>
      </w:r>
    </w:p>
    <w:p w14:paraId="63967FE4" w14:textId="77777777" w:rsidR="003D5898" w:rsidRPr="00A702D1" w:rsidRDefault="008615CB" w:rsidP="003D5898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  <m:r>
          <m:rPr>
            <m:sty m:val="bi"/>
          </m:rPr>
          <w:rPr>
            <w:rFonts w:ascii="Cambria Math" w:eastAsia="Times New Roman" w:hAnsi="Cambria Math" w:cs="Times"/>
            <w:color w:val="000000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n</m:t>
            </m:r>
          </m:den>
        </m:f>
      </m:oMath>
      <w:r w:rsidR="003D5898" w:rsidRPr="00A702D1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      </w:t>
      </w:r>
      <w:proofErr w:type="gramStart"/>
      <w:r w:rsidR="003D5898" w:rsidRPr="00A702D1">
        <w:rPr>
          <w:rFonts w:ascii="Times" w:eastAsia="Times New Roman" w:hAnsi="Times" w:cs="Times"/>
          <w:b/>
          <w:color w:val="000000"/>
          <w:sz w:val="24"/>
          <w:szCs w:val="24"/>
        </w:rPr>
        <w:t>n</w:t>
      </w:r>
      <w:proofErr w:type="gramEnd"/>
      <w:r w:rsidR="003D5898" w:rsidRPr="00A702D1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= total sample size and x = number of individuals in sample the with the characteristic you are focusing on. </w:t>
      </w:r>
    </w:p>
    <w:p w14:paraId="1FB5409F" w14:textId="77777777" w:rsidR="003D5898" w:rsidRPr="00A702D1" w:rsidRDefault="003D5898" w:rsidP="003D5898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077CD1BB" w14:textId="77777777" w:rsidR="003D5898" w:rsidRPr="00A702D1" w:rsidRDefault="003D5898" w:rsidP="003D5898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5A86AEBA" w14:textId="77777777" w:rsidR="003D5898" w:rsidRPr="00A702D1" w:rsidRDefault="003D5898" w:rsidP="003D58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 xml:space="preserve">What is the mean of the sampling distribution of the samples proportion </w:t>
      </w: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Pr="00A702D1">
        <w:rPr>
          <w:rFonts w:ascii="Times" w:eastAsia="Times New Roman" w:hAnsi="Times" w:cs="Times"/>
          <w:color w:val="000000"/>
          <w:sz w:val="24"/>
          <w:szCs w:val="24"/>
        </w:rPr>
        <w:t>?  (State this answer in words—not just a symbol.)</w:t>
      </w:r>
    </w:p>
    <w:p w14:paraId="7BE9ED75" w14:textId="77777777" w:rsidR="003D5898" w:rsidRPr="00A702D1" w:rsidRDefault="003D5898" w:rsidP="003D5898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b/>
          <w:color w:val="000000"/>
          <w:sz w:val="24"/>
          <w:szCs w:val="24"/>
        </w:rPr>
      </w:pPr>
    </w:p>
    <w:p w14:paraId="5847A42D" w14:textId="77777777" w:rsidR="003D5898" w:rsidRPr="00A702D1" w:rsidRDefault="003D5898" w:rsidP="003D5898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 xml:space="preserve">P or the </w:t>
      </w:r>
      <w:r w:rsidRPr="00E24283">
        <w:rPr>
          <w:rFonts w:ascii="Times" w:eastAsia="Times New Roman" w:hAnsi="Times" w:cs="Times"/>
          <w:b/>
          <w:color w:val="000000"/>
          <w:sz w:val="24"/>
          <w:szCs w:val="24"/>
        </w:rPr>
        <w:t>population</w:t>
      </w:r>
      <w:r w:rsidRPr="00D36177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proportion</w:t>
      </w:r>
    </w:p>
    <w:p w14:paraId="4F724A28" w14:textId="77777777" w:rsidR="003D5898" w:rsidRPr="00A702D1" w:rsidRDefault="003D5898" w:rsidP="003D5898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6E93CB60" w14:textId="77777777" w:rsidR="003D5898" w:rsidRPr="00A702D1" w:rsidRDefault="003D5898" w:rsidP="003D5898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36EE22D4" w14:textId="77777777" w:rsidR="003D5898" w:rsidRPr="00A702D1" w:rsidRDefault="003D5898" w:rsidP="003D58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 xml:space="preserve">What is the standard deviation of the sampling distribution of the samples proportion </w:t>
      </w: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Pr="00A702D1">
        <w:rPr>
          <w:rFonts w:ascii="Times" w:eastAsia="Times New Roman" w:hAnsi="Times" w:cs="Times"/>
          <w:color w:val="000000"/>
          <w:sz w:val="24"/>
          <w:szCs w:val="24"/>
        </w:rPr>
        <w:t>?  (You may state this answer in symbols.  P</w:t>
      </w:r>
      <w:r>
        <w:rPr>
          <w:rFonts w:ascii="Times" w:eastAsia="Times New Roman" w:hAnsi="Times" w:cs="Times"/>
          <w:color w:val="000000"/>
          <w:sz w:val="24"/>
          <w:szCs w:val="24"/>
        </w:rPr>
        <w:t>lease include what each symbol i</w:t>
      </w:r>
      <w:r w:rsidRPr="00A702D1">
        <w:rPr>
          <w:rFonts w:ascii="Times" w:eastAsia="Times New Roman" w:hAnsi="Times" w:cs="Times"/>
          <w:color w:val="000000"/>
          <w:sz w:val="24"/>
          <w:szCs w:val="24"/>
        </w:rPr>
        <w:t>n your formula stands for.)</w:t>
      </w:r>
    </w:p>
    <w:p w14:paraId="68BAE9B8" w14:textId="77777777" w:rsidR="003D5898" w:rsidRPr="00A702D1" w:rsidRDefault="003D5898" w:rsidP="003D5898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</w:p>
    <w:p w14:paraId="65A5155A" w14:textId="77777777" w:rsidR="003D5898" w:rsidRPr="00A702D1" w:rsidRDefault="003D5898" w:rsidP="003D5898">
      <w:pPr>
        <w:shd w:val="clear" w:color="auto" w:fill="FFFFFF"/>
        <w:spacing w:after="0" w:line="240" w:lineRule="auto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 w:cs="Times"/>
            <w:color w:val="000000"/>
            <w:sz w:val="24"/>
            <w:szCs w:val="24"/>
          </w:rPr>
          <m:t xml:space="preserve">Standard Deviation of </m:t>
        </m:r>
        <m:acc>
          <m:accPr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  <m:r>
          <m:rPr>
            <m:sty m:val="bi"/>
          </m:rPr>
          <w:rPr>
            <w:rFonts w:ascii="Cambria Math" w:eastAsia="Times New Roman" w:hAnsi="Cambria Math" w:cs="Times"/>
            <w:color w:val="000000"/>
            <w:sz w:val="24"/>
            <w:szCs w:val="24"/>
          </w:rPr>
          <m:t xml:space="preserve">= </m:t>
        </m:r>
        <m:rad>
          <m:radPr>
            <m:degHide m:val="1"/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"/>
                    <w:b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"/>
                    <w:color w:val="000000"/>
                    <w:sz w:val="24"/>
                    <w:szCs w:val="24"/>
                  </w:rPr>
                  <m:t>p(1-p)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"/>
                    <w:color w:val="000000"/>
                    <w:sz w:val="24"/>
                    <w:szCs w:val="24"/>
                  </w:rPr>
                  <m:t>n</m:t>
                </m:r>
              </m:den>
            </m:f>
          </m:e>
        </m:rad>
      </m:oMath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 </w:t>
      </w:r>
      <w:proofErr w:type="gramStart"/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>where</w:t>
      </w:r>
      <w:proofErr w:type="gramEnd"/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n = total sample size and p = </w:t>
      </w:r>
      <w:r>
        <w:rPr>
          <w:rFonts w:ascii="Times" w:eastAsia="Times New Roman" w:hAnsi="Times" w:cs="Times"/>
          <w:b/>
          <w:color w:val="000000"/>
          <w:sz w:val="24"/>
          <w:szCs w:val="24"/>
        </w:rPr>
        <w:t xml:space="preserve">the true population proportion, which is also the mean of the distribution of </w:t>
      </w:r>
      <m:oMath>
        <m:acc>
          <m:accPr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</w:p>
    <w:p w14:paraId="093111EA" w14:textId="77777777" w:rsidR="003D5898" w:rsidRPr="00A702D1" w:rsidRDefault="003D5898" w:rsidP="003D5898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</w:p>
    <w:p w14:paraId="3A88E6EB" w14:textId="77777777" w:rsidR="003D5898" w:rsidRPr="00A702D1" w:rsidRDefault="003D5898" w:rsidP="003D5898">
      <w:pPr>
        <w:ind w:left="720"/>
        <w:contextualSpacing/>
        <w:rPr>
          <w:rFonts w:ascii="Times" w:eastAsia="Times New Roman" w:hAnsi="Times" w:cs="Times"/>
          <w:color w:val="000000"/>
          <w:sz w:val="24"/>
          <w:szCs w:val="24"/>
        </w:rPr>
      </w:pPr>
    </w:p>
    <w:p w14:paraId="310FA5F4" w14:textId="77777777" w:rsidR="003D5898" w:rsidRPr="00A702D1" w:rsidRDefault="003D5898" w:rsidP="003D58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t>What is the difference between categorical and quantitative data?  What are a couple of examples of categorical data (</w:t>
      </w:r>
      <w:r w:rsidRPr="00A702D1">
        <w:rPr>
          <w:rFonts w:ascii="Times" w:eastAsia="Times New Roman" w:hAnsi="Times" w:cs="Times"/>
          <w:i/>
          <w:color w:val="000000"/>
          <w:sz w:val="24"/>
          <w:szCs w:val="24"/>
        </w:rPr>
        <w:t>open-ended</w:t>
      </w:r>
      <w:r w:rsidRPr="00A702D1">
        <w:rPr>
          <w:rFonts w:ascii="Times" w:eastAsia="Times New Roman" w:hAnsi="Times" w:cs="Times"/>
          <w:color w:val="000000"/>
          <w:sz w:val="24"/>
          <w:szCs w:val="24"/>
        </w:rPr>
        <w:t>)?</w:t>
      </w:r>
    </w:p>
    <w:p w14:paraId="405E60A6" w14:textId="77777777" w:rsidR="003D5898" w:rsidRPr="00A702D1" w:rsidRDefault="003D5898" w:rsidP="003D5898">
      <w:pPr>
        <w:shd w:val="clear" w:color="auto" w:fill="FFFFFF"/>
        <w:spacing w:after="0" w:line="240" w:lineRule="auto"/>
        <w:ind w:left="810"/>
        <w:rPr>
          <w:rFonts w:ascii="Times" w:eastAsia="Times New Roman" w:hAnsi="Times" w:cs="Times"/>
          <w:b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>Answers may vary.</w:t>
      </w:r>
    </w:p>
    <w:p w14:paraId="7FAEA66E" w14:textId="77777777" w:rsidR="003D5898" w:rsidRPr="00A702D1" w:rsidRDefault="003D5898" w:rsidP="003D5898">
      <w:pPr>
        <w:shd w:val="clear" w:color="auto" w:fill="FFFFFF"/>
        <w:spacing w:after="0" w:line="240" w:lineRule="auto"/>
        <w:ind w:left="810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" w:eastAsia="Times New Roman" w:hAnsi="Times" w:cs="Times"/>
          <w:b/>
          <w:color w:val="000000"/>
          <w:sz w:val="24"/>
          <w:szCs w:val="24"/>
        </w:rPr>
        <w:t>Categorical data groups the individuals in your study into categories, while numerical data assigns numbers to the individuals in your study.  These numbers are a subset of the real numbers and can be discrete or continuous.</w:t>
      </w:r>
    </w:p>
    <w:p w14:paraId="6A33B9E7" w14:textId="77777777" w:rsidR="003D5898" w:rsidRPr="00A702D1" w:rsidRDefault="003D5898" w:rsidP="003D5898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</w:p>
    <w:p w14:paraId="5D6FBB24" w14:textId="77777777" w:rsidR="003D5898" w:rsidRPr="00A702D1" w:rsidRDefault="003D5898" w:rsidP="003D5898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 New Roman" w:eastAsia="SimSun" w:hAnsi="Times New Roman" w:cs="Times New Roman"/>
          <w:b/>
          <w:kern w:val="3"/>
          <w:u w:val="single"/>
        </w:rPr>
        <w:t>Part II:</w:t>
      </w:r>
      <w:r>
        <w:rPr>
          <w:rFonts w:ascii="Times New Roman" w:eastAsia="SimSun" w:hAnsi="Times New Roman" w:cs="Times New Roman"/>
          <w:b/>
          <w:kern w:val="3"/>
          <w:u w:val="single"/>
        </w:rPr>
        <w:t xml:space="preserve"> Application</w:t>
      </w:r>
      <w:r w:rsidRPr="00A702D1">
        <w:rPr>
          <w:rFonts w:ascii="Times New Roman" w:eastAsia="SimSun" w:hAnsi="Times New Roman" w:cs="Times New Roman"/>
          <w:b/>
          <w:kern w:val="3"/>
        </w:rPr>
        <w:t xml:space="preserve">  </w:t>
      </w:r>
    </w:p>
    <w:p w14:paraId="226B4752" w14:textId="77777777" w:rsidR="003D5898" w:rsidRPr="00A702D1" w:rsidRDefault="003D5898" w:rsidP="003D5898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 New Roman" w:eastAsia="SimSun" w:hAnsi="Times New Roman" w:cs="Times New Roman"/>
          <w:kern w:val="3"/>
        </w:rPr>
        <w:t xml:space="preserve">Open the file: Class Survey.xlsx (Class Survey. </w:t>
      </w:r>
      <w:proofErr w:type="spellStart"/>
      <w:r w:rsidRPr="00A702D1">
        <w:rPr>
          <w:rFonts w:ascii="Times New Roman" w:eastAsia="SimSun" w:hAnsi="Times New Roman" w:cs="Times New Roman"/>
          <w:kern w:val="3"/>
        </w:rPr>
        <w:t>Sav</w:t>
      </w:r>
      <w:proofErr w:type="spellEnd"/>
      <w:r w:rsidRPr="00A702D1">
        <w:rPr>
          <w:rFonts w:ascii="Times New Roman" w:eastAsia="SimSun" w:hAnsi="Times New Roman" w:cs="Times New Roman"/>
          <w:kern w:val="3"/>
        </w:rPr>
        <w:t>).   Create a pie chart for Class Rank.  Label it.  Post it here.</w:t>
      </w:r>
    </w:p>
    <w:p w14:paraId="089BD635" w14:textId="77777777" w:rsidR="003D5898" w:rsidRPr="00A702D1" w:rsidRDefault="00555F84" w:rsidP="00555F84">
      <w:p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899B109" wp14:editId="5B29771E">
            <wp:simplePos x="0" y="0"/>
            <wp:positionH relativeFrom="column">
              <wp:posOffset>876300</wp:posOffset>
            </wp:positionH>
            <wp:positionV relativeFrom="paragraph">
              <wp:posOffset>246380</wp:posOffset>
            </wp:positionV>
            <wp:extent cx="4572000" cy="2743200"/>
            <wp:effectExtent l="0" t="0" r="19050" b="19050"/>
            <wp:wrapTopAndBottom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55252" w14:textId="77777777" w:rsidR="003D5898" w:rsidRPr="00A702D1" w:rsidRDefault="003D5898" w:rsidP="003D5898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kern w:val="3"/>
        </w:rPr>
      </w:pPr>
    </w:p>
    <w:p w14:paraId="78E3EDED" w14:textId="77777777" w:rsidR="003D5898" w:rsidRDefault="003D5898" w:rsidP="003D5898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b/>
          <w:kern w:val="3"/>
        </w:rPr>
      </w:pPr>
      <w:r>
        <w:rPr>
          <w:rFonts w:ascii="Times New Roman" w:eastAsia="SimSun" w:hAnsi="Times New Roman" w:cs="Times New Roman"/>
          <w:b/>
          <w:kern w:val="3"/>
        </w:rPr>
        <w:t>Creati</w:t>
      </w:r>
      <w:r w:rsidR="006671B8">
        <w:rPr>
          <w:rFonts w:ascii="Times New Roman" w:eastAsia="SimSun" w:hAnsi="Times New Roman" w:cs="Times New Roman"/>
          <w:b/>
          <w:kern w:val="3"/>
        </w:rPr>
        <w:t>ng a pie graph is possible in Excel.</w:t>
      </w:r>
      <w:r>
        <w:rPr>
          <w:rFonts w:ascii="Times New Roman" w:eastAsia="SimSun" w:hAnsi="Times New Roman" w:cs="Times New Roman"/>
          <w:b/>
          <w:kern w:val="3"/>
        </w:rPr>
        <w:t xml:space="preserve">  After you open the Class Survey data </w:t>
      </w:r>
      <w:r w:rsidR="006671B8">
        <w:rPr>
          <w:rFonts w:ascii="Times New Roman" w:eastAsia="SimSun" w:hAnsi="Times New Roman" w:cs="Times New Roman"/>
          <w:b/>
          <w:kern w:val="3"/>
        </w:rPr>
        <w:t xml:space="preserve">count however many there are in each class rank.  Then in a blank section of the spread sheet you can set up the data correctly in order to make a pie chart.  It should look something like this.  </w:t>
      </w:r>
    </w:p>
    <w:p w14:paraId="5B2B8AA4" w14:textId="77777777" w:rsidR="006671B8" w:rsidRDefault="006671B8" w:rsidP="003D5898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b/>
          <w:kern w:val="3"/>
        </w:rPr>
      </w:pPr>
      <w:r>
        <w:rPr>
          <w:noProof/>
        </w:rPr>
        <w:drawing>
          <wp:inline distT="0" distB="0" distL="0" distR="0" wp14:anchorId="60CB935C" wp14:editId="7CE12BFA">
            <wp:extent cx="2981325" cy="2914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2A4FF" w14:textId="77777777" w:rsidR="006671B8" w:rsidRPr="003D5898" w:rsidRDefault="006671B8" w:rsidP="003D5898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b/>
          <w:kern w:val="3"/>
        </w:rPr>
      </w:pPr>
      <w:r>
        <w:rPr>
          <w:rFonts w:ascii="Times New Roman" w:eastAsia="SimSun" w:hAnsi="Times New Roman" w:cs="Times New Roman"/>
          <w:b/>
          <w:kern w:val="3"/>
        </w:rPr>
        <w:t xml:space="preserve">This shows that there are 8 freshman, 75 </w:t>
      </w:r>
      <w:proofErr w:type="spellStart"/>
      <w:r>
        <w:rPr>
          <w:rFonts w:ascii="Times New Roman" w:eastAsia="SimSun" w:hAnsi="Times New Roman" w:cs="Times New Roman"/>
          <w:b/>
          <w:kern w:val="3"/>
        </w:rPr>
        <w:t>sophmores</w:t>
      </w:r>
      <w:proofErr w:type="spellEnd"/>
      <w:r>
        <w:rPr>
          <w:rFonts w:ascii="Times New Roman" w:eastAsia="SimSun" w:hAnsi="Times New Roman" w:cs="Times New Roman"/>
          <w:b/>
          <w:kern w:val="3"/>
        </w:rPr>
        <w:t xml:space="preserve">, 59 juniors and 39 seniors in these classes.  Now you are ready to make a pie chart.  Highlight the area of data you want used </w:t>
      </w:r>
      <w:r>
        <w:rPr>
          <w:rFonts w:ascii="Times New Roman" w:eastAsia="SimSun" w:hAnsi="Times New Roman" w:cs="Times New Roman"/>
          <w:b/>
          <w:kern w:val="3"/>
        </w:rPr>
        <w:lastRenderedPageBreak/>
        <w:t xml:space="preserve">in the pie chart, as is shown in the snap shot above.  Then click on the insert tab and then pie chart.  This will give you a pie chart that looks similar to the one above.  </w:t>
      </w:r>
    </w:p>
    <w:p w14:paraId="3930A84C" w14:textId="77777777" w:rsidR="003D5898" w:rsidRPr="00CE6389" w:rsidRDefault="003D5898" w:rsidP="003D5898">
      <w:pPr>
        <w:pStyle w:val="ListParagraph"/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  <w:r w:rsidRPr="00CE6389">
        <w:rPr>
          <w:rFonts w:ascii="Times New Roman" w:eastAsia="SimSun" w:hAnsi="Times New Roman" w:cs="Times New Roman"/>
          <w:kern w:val="3"/>
        </w:rPr>
        <w:t>Next create a bar graph for Class Rank.  Label it.  Post it here.</w:t>
      </w:r>
      <w:r w:rsidRPr="00CE6389">
        <w:t xml:space="preserve"> </w:t>
      </w:r>
      <w:r w:rsidRPr="00CE6389">
        <w:rPr>
          <w:rFonts w:ascii="Times New Roman" w:eastAsia="SimSun" w:hAnsi="Times New Roman" w:cs="Times New Roman"/>
          <w:kern w:val="3"/>
        </w:rPr>
        <w:t>(222 and 223 students must use SPSS)</w:t>
      </w:r>
    </w:p>
    <w:p w14:paraId="1AB54766" w14:textId="77777777" w:rsidR="003D5898" w:rsidRDefault="00555F84" w:rsidP="003D5898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kern w:val="3"/>
        </w:rPr>
      </w:pPr>
      <w:r>
        <w:rPr>
          <w:noProof/>
        </w:rPr>
        <w:drawing>
          <wp:inline distT="0" distB="0" distL="0" distR="0" wp14:anchorId="656103D0" wp14:editId="55DC3547">
            <wp:extent cx="4152900" cy="2295525"/>
            <wp:effectExtent l="0" t="0" r="1905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780DB16" w14:textId="77777777" w:rsidR="006671B8" w:rsidRPr="006671B8" w:rsidRDefault="006671B8" w:rsidP="003D5898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b/>
          <w:kern w:val="3"/>
        </w:rPr>
      </w:pPr>
      <w:r>
        <w:rPr>
          <w:rFonts w:ascii="Times New Roman" w:eastAsia="SimSun" w:hAnsi="Times New Roman" w:cs="Times New Roman"/>
          <w:b/>
          <w:kern w:val="3"/>
        </w:rPr>
        <w:t xml:space="preserve">The only difference in making a pie chart and a bar chart is instead of selecting pie chart when you click on the insert tab, chose a column chart.  </w:t>
      </w:r>
    </w:p>
    <w:p w14:paraId="6561BC52" w14:textId="77777777" w:rsidR="003D5898" w:rsidRPr="00A702D1" w:rsidRDefault="003D5898" w:rsidP="003D5898">
      <w:pPr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SimSun" w:hAnsi="Times New Roman" w:cs="Times New Roman"/>
          <w:kern w:val="3"/>
        </w:rPr>
      </w:pPr>
      <w:r w:rsidRPr="00A702D1">
        <w:rPr>
          <w:rFonts w:ascii="Times New Roman" w:eastAsia="SimSun" w:hAnsi="Times New Roman" w:cs="Times New Roman"/>
          <w:kern w:val="3"/>
        </w:rPr>
        <w:t>Use at least five descriptors to describe the data above.</w:t>
      </w:r>
    </w:p>
    <w:p w14:paraId="7182941E" w14:textId="77777777" w:rsidR="003D5898" w:rsidRDefault="003D5898" w:rsidP="003D5898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b/>
          <w:kern w:val="3"/>
        </w:rPr>
      </w:pPr>
      <w:r w:rsidRPr="00A702D1">
        <w:rPr>
          <w:rFonts w:ascii="Times New Roman" w:eastAsia="SimSun" w:hAnsi="Times New Roman" w:cs="Times New Roman"/>
          <w:b/>
          <w:kern w:val="3"/>
        </w:rPr>
        <w:t xml:space="preserve">These answers may vary.  Students may use proportions to describe the data.  They may also describe their sample with words, etc.  They may use a frequency table. </w:t>
      </w:r>
    </w:p>
    <w:p w14:paraId="3979262E" w14:textId="77777777" w:rsidR="003D5898" w:rsidRDefault="003D5898" w:rsidP="003D5898">
      <w:pPr>
        <w:suppressAutoHyphens/>
        <w:autoSpaceDN w:val="0"/>
        <w:ind w:left="810"/>
        <w:textAlignment w:val="baseline"/>
        <w:rPr>
          <w:rFonts w:ascii="Times New Roman" w:eastAsia="SimSun" w:hAnsi="Times New Roman" w:cs="Times New Roman"/>
          <w:b/>
          <w:kern w:val="3"/>
        </w:rPr>
      </w:pPr>
      <w:r>
        <w:rPr>
          <w:rFonts w:ascii="Times New Roman" w:eastAsia="SimSun" w:hAnsi="Times New Roman" w:cs="Times New Roman"/>
          <w:b/>
          <w:kern w:val="3"/>
        </w:rPr>
        <w:t xml:space="preserve">Examples of proportions: </w:t>
      </w:r>
    </w:p>
    <w:p w14:paraId="77BA801C" w14:textId="77777777" w:rsidR="003D5898" w:rsidRDefault="008615CB" w:rsidP="003D5898">
      <w:pPr>
        <w:pStyle w:val="ListParagraph"/>
        <w:numPr>
          <w:ilvl w:val="0"/>
          <w:numId w:val="2"/>
        </w:numPr>
        <w:suppressAutoHyphens/>
        <w:autoSpaceDN w:val="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="003D5898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proofErr w:type="spellStart"/>
      <w:r w:rsidR="003D5898" w:rsidRPr="00D36177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Fr</w:t>
      </w:r>
      <w:proofErr w:type="spellEnd"/>
      <w:r w:rsidR="003D5898">
        <w:rPr>
          <w:rFonts w:ascii="Times" w:eastAsia="Times New Roman" w:hAnsi="Times" w:cs="Times"/>
          <w:color w:val="000000"/>
          <w:sz w:val="24"/>
          <w:szCs w:val="24"/>
        </w:rPr>
        <w:t xml:space="preserve"> = 0.0437</w:t>
      </w:r>
    </w:p>
    <w:p w14:paraId="48D1A45D" w14:textId="77777777" w:rsidR="003D5898" w:rsidRPr="00D937F9" w:rsidRDefault="008615CB" w:rsidP="003D5898">
      <w:pPr>
        <w:pStyle w:val="ListParagraph"/>
        <w:numPr>
          <w:ilvl w:val="0"/>
          <w:numId w:val="2"/>
        </w:numPr>
        <w:suppressAutoHyphens/>
        <w:autoSpaceDN w:val="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="003D5898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proofErr w:type="spellStart"/>
      <w:r w:rsidR="003D5898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Soph</w:t>
      </w:r>
      <w:proofErr w:type="spellEnd"/>
      <w:r w:rsidR="003D5898">
        <w:rPr>
          <w:rFonts w:ascii="Times" w:eastAsia="Times New Roman" w:hAnsi="Times" w:cs="Times"/>
          <w:color w:val="000000"/>
          <w:sz w:val="24"/>
          <w:szCs w:val="24"/>
        </w:rPr>
        <w:t xml:space="preserve"> = 0.4056</w:t>
      </w:r>
    </w:p>
    <w:p w14:paraId="2D9B56BB" w14:textId="77777777" w:rsidR="003D5898" w:rsidRPr="00D937F9" w:rsidRDefault="008615CB" w:rsidP="003D5898">
      <w:pPr>
        <w:pStyle w:val="ListParagraph"/>
        <w:numPr>
          <w:ilvl w:val="0"/>
          <w:numId w:val="2"/>
        </w:numPr>
        <w:suppressAutoHyphens/>
        <w:autoSpaceDN w:val="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="003D5898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proofErr w:type="spellStart"/>
      <w:r w:rsidR="003D5898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J</w:t>
      </w:r>
      <w:r w:rsidR="003D5898" w:rsidRPr="00D937F9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r</w:t>
      </w:r>
      <w:proofErr w:type="spellEnd"/>
      <w:r w:rsidR="003D5898">
        <w:rPr>
          <w:rFonts w:ascii="Times" w:eastAsia="Times New Roman" w:hAnsi="Times" w:cs="Times"/>
          <w:color w:val="000000"/>
          <w:sz w:val="24"/>
          <w:szCs w:val="24"/>
        </w:rPr>
        <w:t xml:space="preserve"> = 0.3224 </w:t>
      </w:r>
    </w:p>
    <w:p w14:paraId="3B5B20B2" w14:textId="77777777" w:rsidR="003D5898" w:rsidRPr="00D937F9" w:rsidRDefault="008615CB" w:rsidP="003D5898">
      <w:pPr>
        <w:pStyle w:val="ListParagraph"/>
        <w:numPr>
          <w:ilvl w:val="0"/>
          <w:numId w:val="2"/>
        </w:numPr>
        <w:suppressAutoHyphens/>
        <w:autoSpaceDN w:val="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</m:oMath>
      <w:r w:rsidR="003D5898"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  <w:proofErr w:type="spellStart"/>
      <w:r w:rsidR="003D5898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S</w:t>
      </w:r>
      <w:r w:rsidR="003D5898" w:rsidRPr="00D937F9">
        <w:rPr>
          <w:rFonts w:ascii="Times" w:eastAsia="Times New Roman" w:hAnsi="Times" w:cs="Times"/>
          <w:color w:val="000000"/>
          <w:sz w:val="24"/>
          <w:szCs w:val="24"/>
          <w:vertAlign w:val="subscript"/>
        </w:rPr>
        <w:t>r</w:t>
      </w:r>
      <w:proofErr w:type="spellEnd"/>
      <w:r w:rsidR="003D5898">
        <w:rPr>
          <w:rFonts w:ascii="Times" w:eastAsia="Times New Roman" w:hAnsi="Times" w:cs="Times"/>
          <w:color w:val="000000"/>
          <w:sz w:val="24"/>
          <w:szCs w:val="24"/>
        </w:rPr>
        <w:t xml:space="preserve"> = 0.2131</w:t>
      </w:r>
    </w:p>
    <w:p w14:paraId="3202218F" w14:textId="77777777" w:rsidR="003D5898" w:rsidRDefault="003D5898" w:rsidP="003D5898">
      <w:pPr>
        <w:suppressAutoHyphens/>
        <w:autoSpaceDN w:val="0"/>
        <w:ind w:left="72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>Frequency Table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28"/>
        <w:gridCol w:w="2340"/>
        <w:gridCol w:w="2340"/>
      </w:tblGrid>
      <w:tr w:rsidR="003D5898" w14:paraId="44BC1EA9" w14:textId="77777777" w:rsidTr="00AD79A6">
        <w:tc>
          <w:tcPr>
            <w:tcW w:w="1728" w:type="dxa"/>
          </w:tcPr>
          <w:p w14:paraId="16CE3D13" w14:textId="77777777" w:rsidR="003D5898" w:rsidRDefault="003D5898" w:rsidP="00AD79A6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2340" w:type="dxa"/>
          </w:tcPr>
          <w:p w14:paraId="0109B861" w14:textId="77777777" w:rsidR="003D5898" w:rsidRDefault="003D5898" w:rsidP="00AD79A6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Count</w:t>
            </w:r>
          </w:p>
        </w:tc>
        <w:tc>
          <w:tcPr>
            <w:tcW w:w="2340" w:type="dxa"/>
          </w:tcPr>
          <w:p w14:paraId="6CF316BC" w14:textId="77777777" w:rsidR="003D5898" w:rsidRDefault="003D5898" w:rsidP="00AD79A6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Proportion</w:t>
            </w:r>
          </w:p>
        </w:tc>
      </w:tr>
      <w:tr w:rsidR="003D5898" w14:paraId="6B01E410" w14:textId="77777777" w:rsidTr="00AD79A6">
        <w:tc>
          <w:tcPr>
            <w:tcW w:w="1728" w:type="dxa"/>
          </w:tcPr>
          <w:p w14:paraId="7FF12237" w14:textId="77777777" w:rsidR="003D5898" w:rsidRDefault="003D5898" w:rsidP="00AD79A6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Freshman</w:t>
            </w:r>
          </w:p>
        </w:tc>
        <w:tc>
          <w:tcPr>
            <w:tcW w:w="2340" w:type="dxa"/>
          </w:tcPr>
          <w:p w14:paraId="60BA9C9A" w14:textId="77777777" w:rsidR="003D5898" w:rsidRDefault="003D5898" w:rsidP="00AD79A6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14:paraId="7216AD43" w14:textId="77777777" w:rsidR="003D5898" w:rsidRDefault="003D5898" w:rsidP="00AD79A6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0.0437</w:t>
            </w:r>
          </w:p>
        </w:tc>
      </w:tr>
      <w:tr w:rsidR="003D5898" w14:paraId="2190EE0F" w14:textId="77777777" w:rsidTr="00AD79A6">
        <w:tc>
          <w:tcPr>
            <w:tcW w:w="1728" w:type="dxa"/>
          </w:tcPr>
          <w:p w14:paraId="42973C6A" w14:textId="77777777" w:rsidR="003D5898" w:rsidRDefault="003D5898" w:rsidP="00AD79A6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Sophomore</w:t>
            </w:r>
          </w:p>
        </w:tc>
        <w:tc>
          <w:tcPr>
            <w:tcW w:w="2340" w:type="dxa"/>
          </w:tcPr>
          <w:p w14:paraId="3EF57910" w14:textId="77777777" w:rsidR="003D5898" w:rsidRDefault="003D5898" w:rsidP="00AD79A6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40" w:type="dxa"/>
          </w:tcPr>
          <w:p w14:paraId="6A322A62" w14:textId="77777777" w:rsidR="003D5898" w:rsidRDefault="003D5898" w:rsidP="00AD79A6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0.4056</w:t>
            </w:r>
          </w:p>
        </w:tc>
      </w:tr>
      <w:tr w:rsidR="003D5898" w14:paraId="7E49896D" w14:textId="77777777" w:rsidTr="00AD79A6">
        <w:tc>
          <w:tcPr>
            <w:tcW w:w="1728" w:type="dxa"/>
          </w:tcPr>
          <w:p w14:paraId="500983F9" w14:textId="77777777" w:rsidR="003D5898" w:rsidRDefault="003D5898" w:rsidP="00AD79A6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Junior</w:t>
            </w:r>
          </w:p>
        </w:tc>
        <w:tc>
          <w:tcPr>
            <w:tcW w:w="2340" w:type="dxa"/>
          </w:tcPr>
          <w:p w14:paraId="1818CF16" w14:textId="77777777" w:rsidR="003D5898" w:rsidRDefault="003D5898" w:rsidP="00AD79A6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40" w:type="dxa"/>
          </w:tcPr>
          <w:p w14:paraId="0ACD3A7D" w14:textId="77777777" w:rsidR="003D5898" w:rsidRDefault="003D5898" w:rsidP="00AD79A6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0.3224</w:t>
            </w:r>
          </w:p>
        </w:tc>
      </w:tr>
      <w:tr w:rsidR="003D5898" w14:paraId="16B1C53E" w14:textId="77777777" w:rsidTr="00AD79A6">
        <w:tc>
          <w:tcPr>
            <w:tcW w:w="1728" w:type="dxa"/>
          </w:tcPr>
          <w:p w14:paraId="662A0764" w14:textId="77777777" w:rsidR="003D5898" w:rsidRDefault="003D5898" w:rsidP="00AD79A6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Senior</w:t>
            </w:r>
          </w:p>
        </w:tc>
        <w:tc>
          <w:tcPr>
            <w:tcW w:w="2340" w:type="dxa"/>
          </w:tcPr>
          <w:p w14:paraId="756A7DA3" w14:textId="77777777" w:rsidR="003D5898" w:rsidRDefault="003D5898" w:rsidP="00AD79A6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40" w:type="dxa"/>
          </w:tcPr>
          <w:p w14:paraId="1162CF27" w14:textId="77777777" w:rsidR="003D5898" w:rsidRDefault="003D5898" w:rsidP="00AD79A6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0.2131</w:t>
            </w:r>
          </w:p>
        </w:tc>
      </w:tr>
      <w:tr w:rsidR="003D5898" w14:paraId="118F5EE1" w14:textId="77777777" w:rsidTr="00AD79A6">
        <w:tc>
          <w:tcPr>
            <w:tcW w:w="1728" w:type="dxa"/>
          </w:tcPr>
          <w:p w14:paraId="3CE8863C" w14:textId="77777777" w:rsidR="003D5898" w:rsidRDefault="003D5898" w:rsidP="00AD79A6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340" w:type="dxa"/>
          </w:tcPr>
          <w:p w14:paraId="3F7273CE" w14:textId="77777777" w:rsidR="003D5898" w:rsidRDefault="003D5898" w:rsidP="00AD79A6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14:paraId="24D16EAB" w14:textId="77777777" w:rsidR="003D5898" w:rsidRDefault="003D5898" w:rsidP="00AD79A6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0.0109</w:t>
            </w:r>
          </w:p>
        </w:tc>
      </w:tr>
      <w:tr w:rsidR="003D5898" w14:paraId="4EFAE067" w14:textId="77777777" w:rsidTr="00AD79A6">
        <w:tc>
          <w:tcPr>
            <w:tcW w:w="1728" w:type="dxa"/>
          </w:tcPr>
          <w:p w14:paraId="44379F87" w14:textId="77777777" w:rsidR="003D5898" w:rsidRDefault="003D5898" w:rsidP="00AD79A6">
            <w:pPr>
              <w:suppressAutoHyphens/>
              <w:autoSpaceDN w:val="0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340" w:type="dxa"/>
          </w:tcPr>
          <w:p w14:paraId="24EFC3F4" w14:textId="77777777" w:rsidR="003D5898" w:rsidRDefault="003D5898" w:rsidP="00AD79A6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340" w:type="dxa"/>
          </w:tcPr>
          <w:p w14:paraId="1D3D2D2D" w14:textId="77777777" w:rsidR="003D5898" w:rsidRDefault="003D5898" w:rsidP="00AD79A6">
            <w:pPr>
              <w:suppressAutoHyphens/>
              <w:autoSpaceDN w:val="0"/>
              <w:jc w:val="center"/>
              <w:textAlignment w:val="baseline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1.0</w:t>
            </w:r>
          </w:p>
        </w:tc>
      </w:tr>
    </w:tbl>
    <w:p w14:paraId="097FAD15" w14:textId="77777777" w:rsidR="003D5898" w:rsidRDefault="00022A3B" w:rsidP="003D5898">
      <w:pPr>
        <w:suppressAutoHyphens/>
        <w:autoSpaceDN w:val="0"/>
        <w:ind w:left="720"/>
        <w:textAlignment w:val="baseline"/>
        <w:rPr>
          <w:rFonts w:ascii="Times" w:eastAsia="Times New Roman" w:hAnsi="Times" w:cs="Times"/>
          <w:color w:val="000000"/>
          <w:sz w:val="24"/>
          <w:szCs w:val="24"/>
        </w:rPr>
      </w:pPr>
      <w:r>
        <w:rPr>
          <w:rFonts w:ascii="Times" w:eastAsia="Times New Roman" w:hAnsi="Times" w:cs="Times"/>
          <w:color w:val="000000"/>
          <w:sz w:val="24"/>
          <w:szCs w:val="24"/>
        </w:rPr>
        <w:t xml:space="preserve"> </w:t>
      </w:r>
    </w:p>
    <w:p w14:paraId="021FB40F" w14:textId="77777777" w:rsidR="00022A3B" w:rsidRPr="00022A3B" w:rsidRDefault="00022A3B" w:rsidP="003D5898">
      <w:pPr>
        <w:suppressAutoHyphens/>
        <w:autoSpaceDN w:val="0"/>
        <w:ind w:left="720"/>
        <w:textAlignment w:val="baseline"/>
        <w:rPr>
          <w:rFonts w:ascii="Times" w:eastAsia="Times New Roman" w:hAnsi="Times" w:cs="Times"/>
          <w:b/>
          <w:color w:val="000000"/>
        </w:rPr>
      </w:pPr>
      <w:r w:rsidRPr="00022A3B">
        <w:rPr>
          <w:rFonts w:ascii="Times" w:eastAsia="Times New Roman" w:hAnsi="Times" w:cs="Times"/>
          <w:b/>
          <w:color w:val="000000"/>
        </w:rPr>
        <w:t xml:space="preserve">The proportions are found by dividing the count for each class by the total.  </w:t>
      </w:r>
    </w:p>
    <w:p w14:paraId="154B441F" w14:textId="77777777" w:rsidR="003D5898" w:rsidRPr="00A702D1" w:rsidRDefault="003D5898" w:rsidP="003D58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A702D1">
        <w:rPr>
          <w:rFonts w:ascii="Times" w:eastAsia="Times New Roman" w:hAnsi="Times" w:cs="Times"/>
          <w:color w:val="000000"/>
          <w:sz w:val="24"/>
          <w:szCs w:val="24"/>
        </w:rPr>
        <w:lastRenderedPageBreak/>
        <w:t xml:space="preserve">Seven Percent is the true unknown percent of the population do not have traditional phones and instead rely on cell phones (7% is </w:t>
      </w:r>
      <w:r w:rsidRPr="00A702D1">
        <w:rPr>
          <w:rFonts w:ascii="Times" w:eastAsia="Times New Roman" w:hAnsi="Times" w:cs="Times"/>
          <w:i/>
          <w:color w:val="000000"/>
          <w:sz w:val="24"/>
          <w:szCs w:val="24"/>
        </w:rPr>
        <w:t>p</w:t>
      </w:r>
      <w:r w:rsidRPr="00A702D1">
        <w:rPr>
          <w:rFonts w:ascii="Times" w:eastAsia="Times New Roman" w:hAnsi="Times" w:cs="Times"/>
          <w:color w:val="000000"/>
          <w:sz w:val="24"/>
          <w:szCs w:val="24"/>
        </w:rPr>
        <w:t>).  Suppose a random sample of 750 telephone users is obtained.  What is the probability that more than 60 phone users (8%) in the survey use only cell phones?</w:t>
      </w:r>
    </w:p>
    <w:p w14:paraId="0381143D" w14:textId="77777777" w:rsidR="003D5898" w:rsidRPr="00A702D1" w:rsidRDefault="003D5898" w:rsidP="003D5898">
      <w:pPr>
        <w:shd w:val="clear" w:color="auto" w:fill="FFFFFF"/>
        <w:spacing w:after="0" w:line="240" w:lineRule="auto"/>
        <w:ind w:left="720"/>
        <w:rPr>
          <w:rFonts w:ascii="Times" w:eastAsia="Times New Roman" w:hAnsi="Times" w:cs="Times"/>
          <w:color w:val="000000"/>
          <w:sz w:val="24"/>
          <w:szCs w:val="24"/>
        </w:rPr>
      </w:pPr>
    </w:p>
    <w:p w14:paraId="09F20A68" w14:textId="77777777" w:rsidR="003D5898" w:rsidRPr="00A702D1" w:rsidRDefault="003D5898" w:rsidP="003D5898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02D1">
        <w:rPr>
          <w:rFonts w:ascii="Times New Roman" w:eastAsia="Calibri" w:hAnsi="Times New Roman" w:cs="Times New Roman"/>
          <w:sz w:val="24"/>
          <w:szCs w:val="24"/>
        </w:rPr>
        <w:t>What is the “mean” and standard deviation of the sampling distribution based on 750 telephone users?</w:t>
      </w:r>
    </w:p>
    <w:p w14:paraId="2585EBA2" w14:textId="77777777" w:rsidR="003D5898" w:rsidRPr="00A702D1" w:rsidRDefault="003D5898" w:rsidP="003D5898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DAD7401" w14:textId="77777777" w:rsidR="003D5898" w:rsidRDefault="003D5898" w:rsidP="003D5898">
      <w:pPr>
        <w:ind w:left="1080"/>
        <w:contextualSpacing/>
        <w:rPr>
          <w:rFonts w:ascii="Times" w:eastAsia="Times New Roman" w:hAnsi="Times" w:cs="Times"/>
          <w:b/>
          <w:color w:val="000000"/>
          <w:sz w:val="24"/>
          <w:szCs w:val="24"/>
        </w:rPr>
      </w:pPr>
      <w:r w:rsidRPr="00A702D1">
        <w:rPr>
          <w:rFonts w:ascii="Times New Roman" w:eastAsia="Calibri" w:hAnsi="Times New Roman" w:cs="Times New Roman"/>
          <w:b/>
          <w:sz w:val="24"/>
          <w:szCs w:val="24"/>
        </w:rPr>
        <w:t>The mean is 7% or 0.07 in this sample</w:t>
      </w:r>
      <w:r w:rsidR="00022A3B">
        <w:rPr>
          <w:rFonts w:ascii="Times New Roman" w:eastAsia="Calibri" w:hAnsi="Times New Roman" w:cs="Times New Roman"/>
          <w:b/>
          <w:sz w:val="24"/>
          <w:szCs w:val="24"/>
        </w:rPr>
        <w:t xml:space="preserve"> as is given in the problem</w:t>
      </w:r>
      <w:r w:rsidRPr="00A702D1">
        <w:rPr>
          <w:rFonts w:ascii="Times New Roman" w:eastAsia="Calibri" w:hAnsi="Times New Roman" w:cs="Times New Roman"/>
          <w:b/>
          <w:sz w:val="24"/>
          <w:szCs w:val="24"/>
        </w:rPr>
        <w:t xml:space="preserve"> and </w:t>
      </w:r>
      <w:r w:rsidR="00555F84">
        <w:rPr>
          <w:rFonts w:ascii="Times New Roman" w:eastAsia="Calibri" w:hAnsi="Times New Roman" w:cs="Times New Roman"/>
          <w:b/>
          <w:sz w:val="24"/>
          <w:szCs w:val="24"/>
        </w:rPr>
        <w:t>the standard deviation is 0.0093</w:t>
      </w:r>
      <w:r w:rsidR="00022A3B">
        <w:rPr>
          <w:rFonts w:ascii="Times New Roman" w:eastAsia="Calibri" w:hAnsi="Times New Roman" w:cs="Times New Roman"/>
          <w:b/>
          <w:sz w:val="24"/>
          <w:szCs w:val="24"/>
        </w:rPr>
        <w:t xml:space="preserve">, which is found by using the equation </w:t>
      </w:r>
      <m:oMath>
        <m:r>
          <m:rPr>
            <m:sty m:val="bi"/>
          </m:rPr>
          <w:rPr>
            <w:rFonts w:ascii="Cambria Math" w:eastAsia="Times New Roman" w:hAnsi="Cambria Math" w:cs="Times"/>
            <w:color w:val="000000"/>
            <w:sz w:val="24"/>
            <w:szCs w:val="24"/>
          </w:rPr>
          <m:t xml:space="preserve">Standard Deviation of </m:t>
        </m:r>
        <m:acc>
          <m:accPr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"/>
                <w:color w:val="000000"/>
                <w:sz w:val="24"/>
                <w:szCs w:val="24"/>
              </w:rPr>
              <m:t>p</m:t>
            </m:r>
          </m:e>
        </m:acc>
        <m:r>
          <m:rPr>
            <m:sty m:val="bi"/>
          </m:rPr>
          <w:rPr>
            <w:rFonts w:ascii="Cambria Math" w:eastAsia="Times New Roman" w:hAnsi="Cambria Math" w:cs="Times"/>
            <w:color w:val="000000"/>
            <w:sz w:val="24"/>
            <w:szCs w:val="24"/>
          </w:rPr>
          <m:t xml:space="preserve">= </m:t>
        </m:r>
        <m:rad>
          <m:radPr>
            <m:degHide m:val="1"/>
            <m:ctrlPr>
              <w:rPr>
                <w:rFonts w:ascii="Cambria Math" w:eastAsia="Times New Roman" w:hAnsi="Cambria Math" w:cs="Times"/>
                <w:b/>
                <w:i/>
                <w:color w:val="0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"/>
                    <w:b/>
                    <w:i/>
                    <w:color w:val="00000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"/>
                    <w:color w:val="000000"/>
                    <w:sz w:val="24"/>
                    <w:szCs w:val="24"/>
                  </w:rPr>
                  <m:t>p(1-p)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"/>
                    <w:color w:val="000000"/>
                    <w:sz w:val="24"/>
                    <w:szCs w:val="24"/>
                  </w:rPr>
                  <m:t>n</m:t>
                </m:r>
              </m:den>
            </m:f>
          </m:e>
        </m:rad>
      </m:oMath>
      <w:r w:rsidR="00022A3B" w:rsidRPr="00A702D1">
        <w:rPr>
          <w:rFonts w:ascii="Times" w:eastAsia="Times New Roman" w:hAnsi="Times" w:cs="Times"/>
          <w:b/>
          <w:color w:val="000000"/>
          <w:sz w:val="24"/>
          <w:szCs w:val="24"/>
        </w:rPr>
        <w:t xml:space="preserve">  </w:t>
      </w:r>
    </w:p>
    <w:p w14:paraId="22480F26" w14:textId="77777777" w:rsidR="00022A3B" w:rsidRPr="00022A3B" w:rsidRDefault="00022A3B" w:rsidP="003D5898">
      <w:pPr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Calibri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0.07(1-0.07)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750</m:t>
                  </m:r>
                </m:den>
              </m:f>
            </m:e>
          </m:rad>
        </m:oMath>
      </m:oMathPara>
    </w:p>
    <w:p w14:paraId="4179F4E7" w14:textId="77777777" w:rsidR="00022A3B" w:rsidRPr="00A702D1" w:rsidRDefault="00022A3B" w:rsidP="003D5898">
      <w:pPr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>=0.0093</m:t>
          </m:r>
        </m:oMath>
      </m:oMathPara>
    </w:p>
    <w:p w14:paraId="7EB5226C" w14:textId="77777777" w:rsidR="003D5898" w:rsidRPr="00A702D1" w:rsidRDefault="003D5898" w:rsidP="003D5898">
      <w:pPr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5F687A4" w14:textId="77777777" w:rsidR="003D5898" w:rsidRPr="00A702D1" w:rsidRDefault="003D5898" w:rsidP="003D5898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DBE6289" w14:textId="77777777" w:rsidR="003D5898" w:rsidRPr="00A702D1" w:rsidRDefault="003D5898" w:rsidP="003D5898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02D1">
        <w:rPr>
          <w:rFonts w:ascii="Times New Roman" w:eastAsia="Calibri" w:hAnsi="Times New Roman" w:cs="Times New Roman"/>
          <w:sz w:val="24"/>
          <w:szCs w:val="24"/>
        </w:rPr>
        <w:t xml:space="preserve"> Convert (standardize) the values of</w:t>
      </w:r>
      <w:r w:rsidRPr="00A702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(p-hat) </w:t>
      </w:r>
      <w:r w:rsidRPr="00A702D1">
        <w:rPr>
          <w:rFonts w:ascii="Times New Roman" w:eastAsia="Calibri" w:hAnsi="Times New Roman" w:cs="Times New Roman"/>
          <w:sz w:val="24"/>
          <w:szCs w:val="24"/>
        </w:rPr>
        <w:t>using the standard normal variable Z (Find the Z-Score)</w:t>
      </w:r>
    </w:p>
    <w:p w14:paraId="6BD7184E" w14:textId="77777777" w:rsidR="003D5898" w:rsidRPr="00A702D1" w:rsidRDefault="003D5898" w:rsidP="003D5898">
      <w:pPr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CC4FD0" w14:textId="4875E6E8" w:rsidR="003D5898" w:rsidRDefault="00E42864" w:rsidP="003D5898">
      <w:pPr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 = 1.075</w:t>
      </w:r>
    </w:p>
    <w:p w14:paraId="7A1EB28E" w14:textId="77777777" w:rsidR="00022A3B" w:rsidRDefault="00022A3B" w:rsidP="003D5898">
      <w:pPr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B4E32E" w14:textId="77777777" w:rsidR="00022A3B" w:rsidRDefault="00022A3B" w:rsidP="003D5898">
      <w:pPr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This is done by using the equation z = </w:t>
      </w:r>
      <m:oMath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value-mean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standard deviation</m:t>
            </m:r>
          </m:den>
        </m:f>
      </m:oMath>
    </w:p>
    <w:p w14:paraId="647C1D45" w14:textId="77777777" w:rsidR="00022A3B" w:rsidRPr="00022A3B" w:rsidRDefault="00022A3B" w:rsidP="003D5898">
      <w:pPr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0.08-0.07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0.0093</m:t>
              </m:r>
            </m:den>
          </m:f>
        </m:oMath>
      </m:oMathPara>
    </w:p>
    <w:p w14:paraId="087BDDCD" w14:textId="167F0F72" w:rsidR="00022A3B" w:rsidRPr="00A702D1" w:rsidRDefault="00022A3B" w:rsidP="003D5898">
      <w:pPr>
        <w:ind w:left="720" w:firstLine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 w:cs="Times New Roman"/>
              <w:sz w:val="24"/>
              <w:szCs w:val="24"/>
            </w:rPr>
            <m:t>=1.075</m:t>
          </m:r>
        </m:oMath>
      </m:oMathPara>
    </w:p>
    <w:p w14:paraId="12F8AD02" w14:textId="77777777" w:rsidR="003D5898" w:rsidRPr="00A702D1" w:rsidRDefault="003D5898" w:rsidP="003D5898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911EDA8" w14:textId="77777777" w:rsidR="003D5898" w:rsidRPr="00A702D1" w:rsidRDefault="003D5898" w:rsidP="003D5898">
      <w:pPr>
        <w:numPr>
          <w:ilvl w:val="1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02D1">
        <w:rPr>
          <w:rFonts w:ascii="Times New Roman" w:eastAsia="Calibri" w:hAnsi="Times New Roman" w:cs="Times New Roman"/>
          <w:sz w:val="24"/>
          <w:szCs w:val="24"/>
        </w:rPr>
        <w:t>Find the area under the standard normal curve (Using the applet)</w:t>
      </w:r>
    </w:p>
    <w:p w14:paraId="6FD72E41" w14:textId="77777777" w:rsidR="003D5898" w:rsidRPr="00A702D1" w:rsidRDefault="003D5898" w:rsidP="003D5898">
      <w:pPr>
        <w:ind w:left="144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D1666DB" w14:textId="0A0AA58E" w:rsidR="003D5898" w:rsidRDefault="00E42864" w:rsidP="003D5898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Area = 0.1412</w:t>
      </w:r>
    </w:p>
    <w:p w14:paraId="4F74A11F" w14:textId="77777777" w:rsidR="00555F84" w:rsidRDefault="00555F84" w:rsidP="003D5898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55F9A1" w14:textId="77777777" w:rsidR="00555F84" w:rsidRDefault="00555F84" w:rsidP="003D5898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This is done by using the applet, as is shown below.  </w:t>
      </w:r>
    </w:p>
    <w:p w14:paraId="25566763" w14:textId="77777777" w:rsidR="00555F84" w:rsidRPr="00A702D1" w:rsidRDefault="00555F84" w:rsidP="003D5898">
      <w:pPr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BF4C226" wp14:editId="77C93871">
            <wp:extent cx="3771900" cy="2170857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092" cy="217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908E4" w14:textId="77777777" w:rsidR="003D5898" w:rsidRPr="00C67C0C" w:rsidRDefault="003D5898" w:rsidP="003D589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67216C" w14:textId="77777777" w:rsidR="003D5898" w:rsidRDefault="003D5898" w:rsidP="003D5898"/>
    <w:p w14:paraId="6C79D2D2" w14:textId="77777777" w:rsidR="001115D2" w:rsidRDefault="001115D2"/>
    <w:sectPr w:rsidR="00111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057"/>
    <w:multiLevelType w:val="hybridMultilevel"/>
    <w:tmpl w:val="7C3EEA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16AB8"/>
    <w:multiLevelType w:val="hybridMultilevel"/>
    <w:tmpl w:val="D0A6F85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98"/>
    <w:rsid w:val="00022A3B"/>
    <w:rsid w:val="00082C27"/>
    <w:rsid w:val="001115D2"/>
    <w:rsid w:val="003D5898"/>
    <w:rsid w:val="00555F84"/>
    <w:rsid w:val="00572775"/>
    <w:rsid w:val="006671B8"/>
    <w:rsid w:val="008615CB"/>
    <w:rsid w:val="00AD79A6"/>
    <w:rsid w:val="00E4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C5D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898"/>
    <w:pPr>
      <w:ind w:left="720"/>
      <w:contextualSpacing/>
    </w:pPr>
  </w:style>
  <w:style w:type="table" w:styleId="TableGrid">
    <w:name w:val="Table Grid"/>
    <w:basedOn w:val="TableNormal"/>
    <w:uiPriority w:val="59"/>
    <w:rsid w:val="003D5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2A3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898"/>
    <w:pPr>
      <w:ind w:left="720"/>
      <w:contextualSpacing/>
    </w:pPr>
  </w:style>
  <w:style w:type="table" w:styleId="TableGrid">
    <w:name w:val="Table Grid"/>
    <w:basedOn w:val="TableNormal"/>
    <w:uiPriority w:val="59"/>
    <w:rsid w:val="003D5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2A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hart" Target="charts/chart1.xml"/><Relationship Id="rId7" Type="http://schemas.openxmlformats.org/officeDocument/2006/relationships/image" Target="media/image1.png"/><Relationship Id="rId8" Type="http://schemas.openxmlformats.org/officeDocument/2006/relationships/chart" Target="charts/chart2.xml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://emp.byui.edu/johnsonc/data/ClassSurve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://emp.byui.edu/johnsonc/data/ClassSurve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[ClassSurvey.xlsx]Sheet1!$U$1</c:f>
              <c:strCache>
                <c:ptCount val="1"/>
                <c:pt idx="0">
                  <c:v>Count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[ClassSurvey.xlsx]Sheet1!$T$2:$T$5</c:f>
              <c:strCache>
                <c:ptCount val="4"/>
                <c:pt idx="0">
                  <c:v>FR</c:v>
                </c:pt>
                <c:pt idx="1">
                  <c:v>SO</c:v>
                </c:pt>
                <c:pt idx="2">
                  <c:v>JR</c:v>
                </c:pt>
                <c:pt idx="3">
                  <c:v>SR</c:v>
                </c:pt>
              </c:strCache>
            </c:strRef>
          </c:cat>
          <c:val>
            <c:numRef>
              <c:f>[ClassSurvey.xlsx]Sheet1!$U$2:$U$5</c:f>
              <c:numCache>
                <c:formatCode>General</c:formatCode>
                <c:ptCount val="4"/>
                <c:pt idx="0">
                  <c:v>8.0</c:v>
                </c:pt>
                <c:pt idx="1">
                  <c:v>75.0</c:v>
                </c:pt>
                <c:pt idx="2">
                  <c:v>59.0</c:v>
                </c:pt>
                <c:pt idx="3">
                  <c:v>39.0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[ClassSurvey.xlsx]Sheet1!$U$1</c:f>
              <c:strCache>
                <c:ptCount val="1"/>
                <c:pt idx="0">
                  <c:v>Count</c:v>
                </c:pt>
              </c:strCache>
            </c:strRef>
          </c:tx>
          <c:invertIfNegative val="0"/>
          <c:cat>
            <c:strRef>
              <c:f>[ClassSurvey.xlsx]Sheet1!$T$2:$T$5</c:f>
              <c:strCache>
                <c:ptCount val="4"/>
                <c:pt idx="0">
                  <c:v>FR</c:v>
                </c:pt>
                <c:pt idx="1">
                  <c:v>SO</c:v>
                </c:pt>
                <c:pt idx="2">
                  <c:v>JR</c:v>
                </c:pt>
                <c:pt idx="3">
                  <c:v>SR</c:v>
                </c:pt>
              </c:strCache>
            </c:strRef>
          </c:cat>
          <c:val>
            <c:numRef>
              <c:f>[ClassSurvey.xlsx]Sheet1!$U$2:$U$5</c:f>
              <c:numCache>
                <c:formatCode>General</c:formatCode>
                <c:ptCount val="4"/>
                <c:pt idx="0">
                  <c:v>8.0</c:v>
                </c:pt>
                <c:pt idx="1">
                  <c:v>75.0</c:v>
                </c:pt>
                <c:pt idx="2">
                  <c:v>59.0</c:v>
                </c:pt>
                <c:pt idx="3">
                  <c:v>39.0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91558088"/>
        <c:axId val="-2051769400"/>
      </c:barChart>
      <c:catAx>
        <c:axId val="-2091558088"/>
        <c:scaling>
          <c:orientation val="minMax"/>
        </c:scaling>
        <c:delete val="0"/>
        <c:axPos val="b"/>
        <c:majorTickMark val="out"/>
        <c:minorTickMark val="none"/>
        <c:tickLblPos val="nextTo"/>
        <c:crossAx val="-2051769400"/>
        <c:crosses val="autoZero"/>
        <c:auto val="1"/>
        <c:lblAlgn val="ctr"/>
        <c:lblOffset val="100"/>
        <c:noMultiLvlLbl val="0"/>
      </c:catAx>
      <c:valAx>
        <c:axId val="-2051769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0915580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596</Words>
  <Characters>3399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pulsi4</dc:creator>
  <cp:lastModifiedBy>Thomas Johansen</cp:lastModifiedBy>
  <cp:revision>2</cp:revision>
  <dcterms:created xsi:type="dcterms:W3CDTF">2015-10-17T23:50:00Z</dcterms:created>
  <dcterms:modified xsi:type="dcterms:W3CDTF">2015-10-17T23:50:00Z</dcterms:modified>
</cp:coreProperties>
</file>